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6049D">
        <w:rPr>
          <w:b/>
          <w:sz w:val="28"/>
          <w:szCs w:val="28"/>
        </w:rPr>
        <w:t>1</w:t>
      </w:r>
      <w:r w:rsidR="00B333FF">
        <w:rPr>
          <w:b/>
          <w:sz w:val="28"/>
          <w:szCs w:val="28"/>
        </w:rPr>
        <w:t>8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B333FF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B333F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B333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Исюк О.А.</w:t>
      </w:r>
      <w:r w:rsidR="00994FCF">
        <w:rPr>
          <w:b/>
          <w:sz w:val="28"/>
          <w:szCs w:val="28"/>
        </w:rPr>
        <w:t>, Сидоренков Б.А.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0E537B" w:rsidRPr="00363AB2" w:rsidRDefault="000E537B" w:rsidP="000E537B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 xml:space="preserve">Партнерства в 2013 году. </w:t>
      </w:r>
    </w:p>
    <w:p w:rsidR="00190163" w:rsidRDefault="000A31AA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график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на 201</w:t>
      </w:r>
      <w:r w:rsidR="004F7665">
        <w:rPr>
          <w:sz w:val="28"/>
          <w:szCs w:val="28"/>
        </w:rPr>
        <w:t>4</w:t>
      </w:r>
      <w:r>
        <w:rPr>
          <w:sz w:val="28"/>
          <w:szCs w:val="28"/>
        </w:rPr>
        <w:t xml:space="preserve"> год, утвержденный протоколом заседания Правления СРО НП «МООСС» от </w:t>
      </w:r>
      <w:r w:rsidR="004F7665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4F7665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4F7665">
        <w:rPr>
          <w:sz w:val="28"/>
          <w:szCs w:val="28"/>
        </w:rPr>
        <w:t>3</w:t>
      </w:r>
      <w:r>
        <w:rPr>
          <w:sz w:val="28"/>
          <w:szCs w:val="28"/>
        </w:rPr>
        <w:t xml:space="preserve"> № 3</w:t>
      </w:r>
      <w:r w:rsidR="004F76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24C57" w:rsidRPr="00F24C57">
        <w:rPr>
          <w:sz w:val="28"/>
          <w:szCs w:val="28"/>
        </w:rPr>
        <w:t xml:space="preserve"> 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E26256" w:rsidRPr="00E26256">
        <w:rPr>
          <w:b/>
          <w:sz w:val="28"/>
          <w:szCs w:val="28"/>
        </w:rPr>
        <w:t>58</w:t>
      </w:r>
      <w:r w:rsidR="00987559" w:rsidRPr="003878B7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DF041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  <w:r w:rsidR="0010207B" w:rsidRPr="00FB1CE2">
        <w:rPr>
          <w:color w:val="000000" w:themeColor="text1"/>
          <w:sz w:val="28"/>
          <w:szCs w:val="28"/>
        </w:rPr>
        <w:t>О</w:t>
      </w:r>
      <w:r w:rsidR="003878B7">
        <w:rPr>
          <w:color w:val="000000" w:themeColor="text1"/>
          <w:sz w:val="28"/>
          <w:szCs w:val="28"/>
        </w:rPr>
        <w:t>О</w:t>
      </w:r>
      <w:r w:rsidR="0010207B" w:rsidRPr="00FB1CE2">
        <w:rPr>
          <w:color w:val="000000" w:themeColor="text1"/>
          <w:sz w:val="28"/>
          <w:szCs w:val="28"/>
        </w:rPr>
        <w:t>О</w:t>
      </w:r>
      <w:r w:rsidR="005C3EBC" w:rsidRPr="00FB1CE2">
        <w:rPr>
          <w:color w:val="000000" w:themeColor="text1"/>
          <w:sz w:val="28"/>
          <w:szCs w:val="28"/>
        </w:rPr>
        <w:t xml:space="preserve"> </w:t>
      </w:r>
      <w:r w:rsidR="00A65A7F" w:rsidRPr="00FB1CE2">
        <w:rPr>
          <w:color w:val="000000" w:themeColor="text1"/>
          <w:sz w:val="28"/>
          <w:szCs w:val="28"/>
        </w:rPr>
        <w:t>«</w:t>
      </w:r>
      <w:r w:rsidR="003878B7">
        <w:rPr>
          <w:color w:val="000000" w:themeColor="text1"/>
          <w:sz w:val="28"/>
          <w:szCs w:val="28"/>
        </w:rPr>
        <w:t>Импульс ИВЦ</w:t>
      </w:r>
      <w:r w:rsidR="00A65A7F" w:rsidRPr="00FB1CE2">
        <w:rPr>
          <w:color w:val="000000" w:themeColor="text1"/>
          <w:sz w:val="28"/>
          <w:szCs w:val="28"/>
        </w:rPr>
        <w:t>» (КО-</w:t>
      </w:r>
      <w:r w:rsidR="003878B7">
        <w:rPr>
          <w:color w:val="000000" w:themeColor="text1"/>
          <w:sz w:val="28"/>
          <w:szCs w:val="28"/>
        </w:rPr>
        <w:t>45</w:t>
      </w:r>
      <w:r w:rsidR="00A65A7F" w:rsidRPr="00FB1CE2">
        <w:rPr>
          <w:color w:val="000000" w:themeColor="text1"/>
          <w:sz w:val="28"/>
          <w:szCs w:val="28"/>
        </w:rPr>
        <w:t>)</w:t>
      </w:r>
      <w:r w:rsidR="00524ADB" w:rsidRPr="00E3712E">
        <w:rPr>
          <w:color w:val="000000" w:themeColor="text1"/>
          <w:sz w:val="28"/>
          <w:szCs w:val="28"/>
        </w:rPr>
        <w:t>;</w:t>
      </w:r>
      <w:r w:rsidR="003878B7">
        <w:rPr>
          <w:color w:val="000000" w:themeColor="text1"/>
          <w:sz w:val="28"/>
          <w:szCs w:val="28"/>
        </w:rPr>
        <w:t xml:space="preserve"> ЗАО «ЦЕНТРТРАНСТЕЛЕКОМ» (КО-50), (КО-58/13); </w:t>
      </w:r>
      <w:r w:rsidR="00D02BFD">
        <w:rPr>
          <w:color w:val="000000" w:themeColor="text1"/>
          <w:sz w:val="28"/>
          <w:szCs w:val="28"/>
        </w:rPr>
        <w:t xml:space="preserve">ОАО «СПМУ № 1 Спецмашмонтаж» (КО-114), (КО-48/13); ЗАО «ЗЭМК ГЭМ» (КО-117), (КО-118/13); ООО «ВСО Строймеханизация» (КО-136), (КО-121/13); ОАО «РН-Москва» (КО-137); ООО «Алмаз-Антей-Строй» (КО57/13); ОАО «ДЭСС» (КО-169/13); ООО «КрилакСпецстрой» (КО-170/13); ОАО «Корпорация ВНИИЭМ» (КО-173/13); ЗАО «БиС» (КО-180/13); ООО «Стиль–1» (КО-182/13); </w:t>
      </w:r>
      <w:r w:rsidR="00BB70AF">
        <w:rPr>
          <w:color w:val="000000" w:themeColor="text1"/>
          <w:sz w:val="28"/>
          <w:szCs w:val="28"/>
        </w:rPr>
        <w:t xml:space="preserve">ООО «ЦПС» (КО-58), (КО-30/13); ООО «Новороссийский подводно-технический отряд» (КО-76), (КО-81/13); ООО «СБ-строй» (КО-88), (КО-62/13); </w:t>
      </w:r>
      <w:r w:rsidR="00AF4E60">
        <w:rPr>
          <w:color w:val="000000" w:themeColor="text1"/>
          <w:sz w:val="28"/>
          <w:szCs w:val="28"/>
        </w:rPr>
        <w:t xml:space="preserve">ООО «Рубеж» (КО-116), (КО-119/13); ООО «Павловскгранит-Жилстрой» (КО-144), (КО-150/13); ОАО «ВПК «НПО Машиностроения» (КО-150), (КО-104/13); </w:t>
      </w:r>
      <w:r w:rsidR="00551AE9">
        <w:rPr>
          <w:color w:val="000000" w:themeColor="text1"/>
          <w:sz w:val="28"/>
          <w:szCs w:val="28"/>
        </w:rPr>
        <w:t>ФГБУ «УКС № 900 при Спецстрое России» (КО-174), (КО-</w:t>
      </w:r>
      <w:r w:rsidR="00551AE9">
        <w:rPr>
          <w:color w:val="000000" w:themeColor="text1"/>
          <w:sz w:val="28"/>
          <w:szCs w:val="28"/>
        </w:rPr>
        <w:lastRenderedPageBreak/>
        <w:t xml:space="preserve">42/13); </w:t>
      </w:r>
      <w:r w:rsidR="00B61A0C">
        <w:rPr>
          <w:color w:val="000000" w:themeColor="text1"/>
          <w:sz w:val="28"/>
          <w:szCs w:val="28"/>
        </w:rPr>
        <w:t xml:space="preserve">ООО «Проектремстрой» (КО-42/13); </w:t>
      </w:r>
      <w:r w:rsidR="0071698A">
        <w:rPr>
          <w:color w:val="000000" w:themeColor="text1"/>
          <w:sz w:val="28"/>
          <w:szCs w:val="28"/>
        </w:rPr>
        <w:t xml:space="preserve">ОАО «СКТБ-1» (КО-169), (КО-91/13), </w:t>
      </w:r>
      <w:r w:rsidR="002C6288">
        <w:rPr>
          <w:color w:val="000000" w:themeColor="text1"/>
          <w:sz w:val="28"/>
          <w:szCs w:val="28"/>
        </w:rPr>
        <w:t xml:space="preserve">ЗАО «Титанвентех» (КО-50/13); </w:t>
      </w:r>
      <w:r w:rsidR="003E1601">
        <w:rPr>
          <w:color w:val="000000" w:themeColor="text1"/>
          <w:sz w:val="28"/>
          <w:szCs w:val="28"/>
        </w:rPr>
        <w:t xml:space="preserve">ООО «Техноком» (КО-56/13); </w:t>
      </w:r>
      <w:r w:rsidR="00922ABF">
        <w:rPr>
          <w:color w:val="000000" w:themeColor="text1"/>
          <w:sz w:val="28"/>
          <w:szCs w:val="28"/>
        </w:rPr>
        <w:t xml:space="preserve">ФГУП «ГУССТ № 9 при Спецстрое России» (КО-80/13); </w:t>
      </w:r>
      <w:r w:rsidR="009E744B">
        <w:rPr>
          <w:color w:val="000000" w:themeColor="text1"/>
          <w:sz w:val="28"/>
          <w:szCs w:val="28"/>
        </w:rPr>
        <w:t xml:space="preserve">ФГУП «ГУССТ № 4 при Спецстрое России» (КО-86/13); ООО «Подвод-Сервис» (КО-90/13); ЗАО «Росмонтажналадка» (КО-92/13); </w:t>
      </w:r>
      <w:r w:rsidR="005A6009">
        <w:rPr>
          <w:color w:val="000000" w:themeColor="text1"/>
          <w:sz w:val="28"/>
          <w:szCs w:val="28"/>
        </w:rPr>
        <w:t xml:space="preserve">ООО «ИТЦ Конвен» (КО-112/13); </w:t>
      </w:r>
      <w:r w:rsidR="00482DAF">
        <w:rPr>
          <w:color w:val="000000" w:themeColor="text1"/>
          <w:sz w:val="28"/>
          <w:szCs w:val="28"/>
        </w:rPr>
        <w:t xml:space="preserve">ФГУП «ГУ СДА при Спецстрое России» (КО-122/13); </w:t>
      </w:r>
      <w:r w:rsidR="00397A87">
        <w:rPr>
          <w:color w:val="000000" w:themeColor="text1"/>
          <w:sz w:val="28"/>
          <w:szCs w:val="28"/>
        </w:rPr>
        <w:t>ЗАО «Фирма «Анта» (КО-142/13)</w:t>
      </w:r>
      <w:r w:rsidR="00604CDD">
        <w:rPr>
          <w:color w:val="000000" w:themeColor="text1"/>
          <w:sz w:val="28"/>
          <w:szCs w:val="28"/>
        </w:rPr>
        <w:t xml:space="preserve">; ОАО «Гипронииавиапром» (КО-151/13); </w:t>
      </w:r>
      <w:r w:rsidR="00715CE4">
        <w:rPr>
          <w:color w:val="000000" w:themeColor="text1"/>
          <w:sz w:val="28"/>
          <w:szCs w:val="28"/>
        </w:rPr>
        <w:t xml:space="preserve">ФГУП «ГУИР № 2 при Спецстрое России» (КО-161/13); </w:t>
      </w:r>
      <w:r w:rsidR="00AF1791">
        <w:rPr>
          <w:color w:val="000000" w:themeColor="text1"/>
          <w:sz w:val="28"/>
          <w:szCs w:val="28"/>
        </w:rPr>
        <w:t>ОАО «Спецреставрация» (КО-168/13); ООО «Стройновация» (КО-171/13)</w:t>
      </w:r>
      <w:r w:rsidR="00505CB6">
        <w:rPr>
          <w:color w:val="000000" w:themeColor="text1"/>
          <w:sz w:val="28"/>
          <w:szCs w:val="28"/>
        </w:rPr>
        <w:t>.</w:t>
      </w:r>
      <w:r w:rsidR="00D02BFD">
        <w:rPr>
          <w:color w:val="000000" w:themeColor="text1"/>
          <w:sz w:val="28"/>
          <w:szCs w:val="28"/>
        </w:rPr>
        <w:t xml:space="preserve"> </w:t>
      </w:r>
      <w:r w:rsidR="003878B7">
        <w:rPr>
          <w:color w:val="000000" w:themeColor="text1"/>
          <w:sz w:val="28"/>
          <w:szCs w:val="28"/>
        </w:rPr>
        <w:t>Кроме того, исключенные организации: ООО «Сибтехмонтажсевер» (КО-86)</w:t>
      </w:r>
      <w:r w:rsidR="00BB70AF">
        <w:rPr>
          <w:color w:val="000000" w:themeColor="text1"/>
          <w:sz w:val="28"/>
          <w:szCs w:val="28"/>
        </w:rPr>
        <w:t>; ООО «РТС» (КО-87), (КО-110/13)</w:t>
      </w:r>
      <w:r w:rsidR="00AF4E60">
        <w:rPr>
          <w:color w:val="000000" w:themeColor="text1"/>
          <w:sz w:val="28"/>
          <w:szCs w:val="28"/>
        </w:rPr>
        <w:t>; ООО «ДОНАТОМСТРОЙ» (КО-142)</w:t>
      </w:r>
      <w:r w:rsidR="003878B7">
        <w:rPr>
          <w:color w:val="000000" w:themeColor="text1"/>
          <w:sz w:val="28"/>
          <w:szCs w:val="28"/>
        </w:rPr>
        <w:t>.</w:t>
      </w:r>
      <w:r w:rsidR="00D02BFD">
        <w:rPr>
          <w:color w:val="000000" w:themeColor="text1"/>
          <w:sz w:val="28"/>
          <w:szCs w:val="28"/>
        </w:rPr>
        <w:t xml:space="preserve"> </w:t>
      </w:r>
      <w:r w:rsidR="00505CB6">
        <w:rPr>
          <w:color w:val="000000" w:themeColor="text1"/>
          <w:sz w:val="28"/>
          <w:szCs w:val="28"/>
        </w:rPr>
        <w:t xml:space="preserve"> </w:t>
      </w:r>
      <w:r w:rsidR="00FD4AAC">
        <w:rPr>
          <w:sz w:val="28"/>
          <w:szCs w:val="28"/>
        </w:rPr>
        <w:t>Всего</w:t>
      </w:r>
      <w:r w:rsidR="00075B97">
        <w:rPr>
          <w:sz w:val="28"/>
          <w:szCs w:val="28"/>
        </w:rPr>
        <w:t xml:space="preserve"> </w:t>
      </w:r>
      <w:r w:rsidR="007158D7">
        <w:rPr>
          <w:sz w:val="28"/>
          <w:szCs w:val="28"/>
        </w:rPr>
        <w:t>–</w:t>
      </w:r>
      <w:r w:rsidR="00FD4AAC">
        <w:rPr>
          <w:sz w:val="28"/>
          <w:szCs w:val="28"/>
        </w:rPr>
        <w:t xml:space="preserve"> </w:t>
      </w:r>
      <w:r w:rsidR="009E744B" w:rsidRPr="00C238DC">
        <w:rPr>
          <w:b/>
          <w:sz w:val="28"/>
          <w:szCs w:val="28"/>
        </w:rPr>
        <w:t>3</w:t>
      </w:r>
      <w:r w:rsidR="00AF1791" w:rsidRPr="00C238DC">
        <w:rPr>
          <w:b/>
          <w:sz w:val="28"/>
          <w:szCs w:val="28"/>
        </w:rPr>
        <w:t>7</w:t>
      </w:r>
      <w:r w:rsidR="00FD4AAC">
        <w:rPr>
          <w:sz w:val="28"/>
          <w:szCs w:val="28"/>
        </w:rPr>
        <w:t xml:space="preserve"> организаций.</w:t>
      </w:r>
      <w:r w:rsidR="00DD4195">
        <w:rPr>
          <w:sz w:val="28"/>
          <w:szCs w:val="28"/>
        </w:rPr>
        <w:t xml:space="preserve"> </w:t>
      </w:r>
    </w:p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Направить материалы проверок вышеперечисленных организаций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>Организации, находящиеся в стадии реализации планов мероприятий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4D0603" w:rsidRPr="00E26256">
        <w:rPr>
          <w:b/>
          <w:sz w:val="28"/>
          <w:szCs w:val="28"/>
        </w:rPr>
        <w:t>20</w:t>
      </w:r>
      <w:r w:rsidR="00EF446C">
        <w:rPr>
          <w:sz w:val="28"/>
          <w:szCs w:val="28"/>
        </w:rPr>
        <w:t xml:space="preserve"> организаци</w:t>
      </w:r>
      <w:r w:rsidR="00FD4AAC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>,                               регистрационный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BB70AF" w:rsidRPr="009F6242" w:rsidRDefault="005E21C1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«Сервисный центр» (КО-176/13)</w:t>
            </w:r>
          </w:p>
        </w:tc>
        <w:tc>
          <w:tcPr>
            <w:tcW w:w="2261" w:type="dxa"/>
          </w:tcPr>
          <w:p w:rsidR="00313215" w:rsidRPr="00E25F42" w:rsidRDefault="005E21C1" w:rsidP="00E25F42">
            <w:r>
              <w:t>Полков А.Н.</w:t>
            </w:r>
          </w:p>
        </w:tc>
        <w:tc>
          <w:tcPr>
            <w:tcW w:w="1690" w:type="dxa"/>
          </w:tcPr>
          <w:p w:rsidR="00313215" w:rsidRPr="009F6242" w:rsidRDefault="005E21C1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584107" w:rsidRPr="009F6242" w:rsidRDefault="00AF4E60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«Системы Защиты от Пожара» (КО-164/13)</w:t>
            </w:r>
          </w:p>
        </w:tc>
        <w:tc>
          <w:tcPr>
            <w:tcW w:w="2261" w:type="dxa"/>
          </w:tcPr>
          <w:p w:rsidR="00584107" w:rsidRPr="00E25F42" w:rsidRDefault="00AF4E60" w:rsidP="00BA44A5">
            <w:r>
              <w:t>Казак Ю.Н.</w:t>
            </w:r>
          </w:p>
        </w:tc>
        <w:tc>
          <w:tcPr>
            <w:tcW w:w="1690" w:type="dxa"/>
          </w:tcPr>
          <w:p w:rsidR="00584107" w:rsidRPr="009F6242" w:rsidRDefault="00AF4E60" w:rsidP="00BA44A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584107" w:rsidRDefault="00AF4E60" w:rsidP="008151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СПК «Крафтпласт» (КО-135/13)</w:t>
            </w:r>
          </w:p>
        </w:tc>
        <w:tc>
          <w:tcPr>
            <w:tcW w:w="2261" w:type="dxa"/>
          </w:tcPr>
          <w:p w:rsidR="00584107" w:rsidRDefault="00AF4E60" w:rsidP="00E25F42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584107" w:rsidRDefault="00AF4E60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584107" w:rsidRPr="009F6242" w:rsidRDefault="00FE02DD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Концерн ПВО «Алмаз-Антей»</w:t>
            </w:r>
            <w:r w:rsidR="00283051">
              <w:rPr>
                <w:sz w:val="24"/>
                <w:szCs w:val="24"/>
              </w:rPr>
              <w:t xml:space="preserve"> (КО-165/13)</w:t>
            </w:r>
          </w:p>
        </w:tc>
        <w:tc>
          <w:tcPr>
            <w:tcW w:w="2261" w:type="dxa"/>
          </w:tcPr>
          <w:p w:rsidR="00584107" w:rsidRPr="00E25F42" w:rsidRDefault="00283051" w:rsidP="00E25F42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584107" w:rsidRPr="009F6242" w:rsidRDefault="00283051" w:rsidP="00B836E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01.04.14г.</w:t>
            </w:r>
          </w:p>
        </w:tc>
      </w:tr>
      <w:tr w:rsidR="0066250E" w:rsidTr="009F6242">
        <w:tc>
          <w:tcPr>
            <w:tcW w:w="817" w:type="dxa"/>
          </w:tcPr>
          <w:p w:rsidR="0066250E" w:rsidRPr="009F6242" w:rsidRDefault="0066250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66250E" w:rsidRPr="009F6242" w:rsidRDefault="00551AE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«ГЦСО ПВО «Алмаз-Антей» «Гранит» (КО-166/13)</w:t>
            </w:r>
          </w:p>
        </w:tc>
        <w:tc>
          <w:tcPr>
            <w:tcW w:w="2261" w:type="dxa"/>
          </w:tcPr>
          <w:p w:rsidR="0066250E" w:rsidRPr="00E25F42" w:rsidRDefault="00551AE9" w:rsidP="00BA44A5">
            <w:r>
              <w:t>Журкова С.Л.</w:t>
            </w:r>
          </w:p>
        </w:tc>
        <w:tc>
          <w:tcPr>
            <w:tcW w:w="1690" w:type="dxa"/>
          </w:tcPr>
          <w:p w:rsidR="0066250E" w:rsidRPr="009F6242" w:rsidRDefault="00551AE9" w:rsidP="00BA44A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01.05.14г.</w:t>
            </w:r>
          </w:p>
        </w:tc>
      </w:tr>
      <w:tr w:rsidR="0066250E" w:rsidTr="009F6242">
        <w:tc>
          <w:tcPr>
            <w:tcW w:w="817" w:type="dxa"/>
          </w:tcPr>
          <w:p w:rsidR="0066250E" w:rsidRPr="009F6242" w:rsidRDefault="0066250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66250E" w:rsidRPr="009F6242" w:rsidRDefault="00551AE9" w:rsidP="00C81D7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«УСМК» (КО-183/13)</w:t>
            </w:r>
          </w:p>
        </w:tc>
        <w:tc>
          <w:tcPr>
            <w:tcW w:w="2261" w:type="dxa"/>
          </w:tcPr>
          <w:p w:rsidR="0066250E" w:rsidRPr="00E25F42" w:rsidRDefault="00551AE9" w:rsidP="00BA44A5">
            <w:r>
              <w:t>Журкова С.Л.</w:t>
            </w:r>
          </w:p>
        </w:tc>
        <w:tc>
          <w:tcPr>
            <w:tcW w:w="1690" w:type="dxa"/>
          </w:tcPr>
          <w:p w:rsidR="0066250E" w:rsidRPr="009F6242" w:rsidRDefault="00551AE9" w:rsidP="0066250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07.04.14г.</w:t>
            </w:r>
          </w:p>
        </w:tc>
      </w:tr>
      <w:tr w:rsidR="002C6288" w:rsidTr="009F6242">
        <w:tc>
          <w:tcPr>
            <w:tcW w:w="817" w:type="dxa"/>
          </w:tcPr>
          <w:p w:rsidR="002C6288" w:rsidRDefault="002C6288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2C6288" w:rsidRDefault="002C6288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«Атлантик» (КО-49/13)</w:t>
            </w:r>
          </w:p>
        </w:tc>
        <w:tc>
          <w:tcPr>
            <w:tcW w:w="2261" w:type="dxa"/>
          </w:tcPr>
          <w:p w:rsidR="002C6288" w:rsidRPr="00E25F42" w:rsidRDefault="002C6288" w:rsidP="00397A87">
            <w:r>
              <w:t>Журкова С.Л.</w:t>
            </w:r>
          </w:p>
        </w:tc>
        <w:tc>
          <w:tcPr>
            <w:tcW w:w="1690" w:type="dxa"/>
          </w:tcPr>
          <w:p w:rsidR="002C6288" w:rsidRPr="009F6242" w:rsidRDefault="002C6288" w:rsidP="002C628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01.06.14г.</w:t>
            </w:r>
          </w:p>
        </w:tc>
      </w:tr>
      <w:tr w:rsidR="003E1601" w:rsidTr="009F6242">
        <w:tc>
          <w:tcPr>
            <w:tcW w:w="817" w:type="dxa"/>
          </w:tcPr>
          <w:p w:rsidR="003E1601" w:rsidRPr="009F6242" w:rsidRDefault="003E160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3E1601" w:rsidRPr="009F6242" w:rsidRDefault="003E1601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«УСИО» (КО-76/13)</w:t>
            </w:r>
          </w:p>
        </w:tc>
        <w:tc>
          <w:tcPr>
            <w:tcW w:w="2261" w:type="dxa"/>
          </w:tcPr>
          <w:p w:rsidR="003E1601" w:rsidRPr="00E25F42" w:rsidRDefault="003E1601" w:rsidP="00397A87">
            <w:r>
              <w:t>Полков А.Н.</w:t>
            </w:r>
          </w:p>
        </w:tc>
        <w:tc>
          <w:tcPr>
            <w:tcW w:w="1690" w:type="dxa"/>
          </w:tcPr>
          <w:p w:rsidR="003E1601" w:rsidRPr="009F6242" w:rsidRDefault="003E1601" w:rsidP="003E160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01.05.14г.</w:t>
            </w:r>
          </w:p>
        </w:tc>
      </w:tr>
      <w:tr w:rsidR="005A6009" w:rsidTr="009F6242">
        <w:tc>
          <w:tcPr>
            <w:tcW w:w="817" w:type="dxa"/>
          </w:tcPr>
          <w:p w:rsidR="005A6009" w:rsidRDefault="005A600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5A6009" w:rsidRDefault="005A6009" w:rsidP="00FA43F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«ЕВРАКОР» (КО-111/13)</w:t>
            </w:r>
          </w:p>
        </w:tc>
        <w:tc>
          <w:tcPr>
            <w:tcW w:w="2261" w:type="dxa"/>
          </w:tcPr>
          <w:p w:rsidR="005A6009" w:rsidRPr="00E25F42" w:rsidRDefault="005A6009" w:rsidP="00397A87">
            <w:r>
              <w:t>Полков А.Н.</w:t>
            </w:r>
          </w:p>
        </w:tc>
        <w:tc>
          <w:tcPr>
            <w:tcW w:w="1690" w:type="dxa"/>
          </w:tcPr>
          <w:p w:rsidR="005A6009" w:rsidRPr="009F6242" w:rsidRDefault="005A6009" w:rsidP="005A600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01.07.14г.</w:t>
            </w:r>
          </w:p>
        </w:tc>
      </w:tr>
      <w:tr w:rsidR="00761C84" w:rsidTr="009F6242">
        <w:tc>
          <w:tcPr>
            <w:tcW w:w="817" w:type="dxa"/>
          </w:tcPr>
          <w:p w:rsidR="00761C84" w:rsidRDefault="00761C84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761C84" w:rsidRDefault="00761C84" w:rsidP="00761C8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«Краснодарстройтрансгаз» (КО-113/13)</w:t>
            </w:r>
          </w:p>
        </w:tc>
        <w:tc>
          <w:tcPr>
            <w:tcW w:w="2261" w:type="dxa"/>
          </w:tcPr>
          <w:p w:rsidR="00761C84" w:rsidRPr="00E25F42" w:rsidRDefault="00761C84" w:rsidP="00397A87">
            <w:r>
              <w:t>Полков А.Н.</w:t>
            </w:r>
          </w:p>
        </w:tc>
        <w:tc>
          <w:tcPr>
            <w:tcW w:w="1690" w:type="dxa"/>
          </w:tcPr>
          <w:p w:rsidR="00761C84" w:rsidRPr="009F6242" w:rsidRDefault="00761C84" w:rsidP="00761C8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01.04.14г.</w:t>
            </w:r>
          </w:p>
        </w:tc>
      </w:tr>
      <w:tr w:rsidR="00610302" w:rsidTr="009F6242">
        <w:tc>
          <w:tcPr>
            <w:tcW w:w="817" w:type="dxa"/>
          </w:tcPr>
          <w:p w:rsidR="00610302" w:rsidRDefault="00610302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610302" w:rsidRDefault="00610302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«Вентаж» (КО-127/13)</w:t>
            </w:r>
          </w:p>
        </w:tc>
        <w:tc>
          <w:tcPr>
            <w:tcW w:w="2261" w:type="dxa"/>
          </w:tcPr>
          <w:p w:rsidR="00610302" w:rsidRPr="00E25F42" w:rsidRDefault="00610302" w:rsidP="00397A87">
            <w:r>
              <w:t>Полков А.Н.</w:t>
            </w:r>
          </w:p>
        </w:tc>
        <w:tc>
          <w:tcPr>
            <w:tcW w:w="1690" w:type="dxa"/>
          </w:tcPr>
          <w:p w:rsidR="00610302" w:rsidRPr="009F6242" w:rsidRDefault="00610302" w:rsidP="0061030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01.04.14г.</w:t>
            </w:r>
          </w:p>
        </w:tc>
      </w:tr>
      <w:tr w:rsidR="00610302" w:rsidTr="009F6242">
        <w:tc>
          <w:tcPr>
            <w:tcW w:w="817" w:type="dxa"/>
          </w:tcPr>
          <w:p w:rsidR="00610302" w:rsidRDefault="00610302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610302" w:rsidRDefault="008D7585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«ПСФ «Сталькон» (КО-130/13)</w:t>
            </w:r>
          </w:p>
        </w:tc>
        <w:tc>
          <w:tcPr>
            <w:tcW w:w="2261" w:type="dxa"/>
          </w:tcPr>
          <w:p w:rsidR="00610302" w:rsidRDefault="008D7585" w:rsidP="00397A87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610302" w:rsidRDefault="008D7585" w:rsidP="00397A8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01.04.14г.</w:t>
            </w:r>
          </w:p>
        </w:tc>
      </w:tr>
      <w:tr w:rsidR="008D7585" w:rsidTr="009F6242">
        <w:tc>
          <w:tcPr>
            <w:tcW w:w="817" w:type="dxa"/>
          </w:tcPr>
          <w:p w:rsidR="008D7585" w:rsidRDefault="008D758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8D7585" w:rsidRDefault="008D7585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«Газ-Сервис» (КО-133/13)</w:t>
            </w:r>
          </w:p>
        </w:tc>
        <w:tc>
          <w:tcPr>
            <w:tcW w:w="2261" w:type="dxa"/>
          </w:tcPr>
          <w:p w:rsidR="008D7585" w:rsidRPr="00E25F42" w:rsidRDefault="008D7585" w:rsidP="00397A87">
            <w:r>
              <w:t>Казак Ю.Н.</w:t>
            </w:r>
          </w:p>
        </w:tc>
        <w:tc>
          <w:tcPr>
            <w:tcW w:w="1690" w:type="dxa"/>
          </w:tcPr>
          <w:p w:rsidR="008D7585" w:rsidRPr="009F6242" w:rsidRDefault="008D7585" w:rsidP="008D758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01.04.14г.</w:t>
            </w:r>
          </w:p>
        </w:tc>
      </w:tr>
      <w:tr w:rsidR="00604CDD" w:rsidTr="009F6242">
        <w:tc>
          <w:tcPr>
            <w:tcW w:w="817" w:type="dxa"/>
          </w:tcPr>
          <w:p w:rsidR="00604CDD" w:rsidRDefault="00604CD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604CDD" w:rsidRDefault="00604CDD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1 при Спецстрое России» (КО-158/13)</w:t>
            </w:r>
          </w:p>
        </w:tc>
        <w:tc>
          <w:tcPr>
            <w:tcW w:w="2261" w:type="dxa"/>
          </w:tcPr>
          <w:p w:rsidR="00604CDD" w:rsidRPr="00E25F42" w:rsidRDefault="00604CDD" w:rsidP="005E67C3">
            <w:r>
              <w:t>Журкова С.Л.</w:t>
            </w:r>
          </w:p>
        </w:tc>
        <w:tc>
          <w:tcPr>
            <w:tcW w:w="1690" w:type="dxa"/>
          </w:tcPr>
          <w:p w:rsidR="00604CDD" w:rsidRPr="009F6242" w:rsidRDefault="00604CDD" w:rsidP="00604CD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01.04.14г.</w:t>
            </w:r>
          </w:p>
        </w:tc>
      </w:tr>
      <w:tr w:rsidR="0084257E" w:rsidTr="009F6242">
        <w:tc>
          <w:tcPr>
            <w:tcW w:w="817" w:type="dxa"/>
          </w:tcPr>
          <w:p w:rsidR="0084257E" w:rsidRDefault="0084257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84257E" w:rsidRDefault="0084257E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«Импульс ИВЦ» (КО-159/13)</w:t>
            </w:r>
          </w:p>
        </w:tc>
        <w:tc>
          <w:tcPr>
            <w:tcW w:w="2261" w:type="dxa"/>
          </w:tcPr>
          <w:p w:rsidR="0084257E" w:rsidRDefault="0084257E" w:rsidP="005E67C3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84257E" w:rsidRDefault="0084257E" w:rsidP="0084257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01.07.14г.</w:t>
            </w:r>
          </w:p>
        </w:tc>
      </w:tr>
      <w:tr w:rsidR="008A1CB9" w:rsidTr="009F6242">
        <w:tc>
          <w:tcPr>
            <w:tcW w:w="817" w:type="dxa"/>
          </w:tcPr>
          <w:p w:rsidR="008A1CB9" w:rsidRDefault="008A1CB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8A1CB9" w:rsidRDefault="008A1CB9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«ГКНПЦ им. Хруничева» (КО-160/13)</w:t>
            </w:r>
          </w:p>
        </w:tc>
        <w:tc>
          <w:tcPr>
            <w:tcW w:w="2261" w:type="dxa"/>
          </w:tcPr>
          <w:p w:rsidR="008A1CB9" w:rsidRDefault="008A1CB9" w:rsidP="005E67C3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8A1CB9" w:rsidRDefault="008A1CB9" w:rsidP="005E67C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01.07.14г.</w:t>
            </w:r>
          </w:p>
        </w:tc>
      </w:tr>
      <w:tr w:rsidR="00A75E88" w:rsidTr="009F6242">
        <w:tc>
          <w:tcPr>
            <w:tcW w:w="817" w:type="dxa"/>
          </w:tcPr>
          <w:p w:rsidR="00A75E88" w:rsidRDefault="00A75E88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A75E88" w:rsidRDefault="00A75E88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«АвиаСпецМонтаж» (КО-165/13)</w:t>
            </w:r>
          </w:p>
        </w:tc>
        <w:tc>
          <w:tcPr>
            <w:tcW w:w="2261" w:type="dxa"/>
          </w:tcPr>
          <w:p w:rsidR="00A75E88" w:rsidRDefault="00A75E88" w:rsidP="005E67C3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A75E88" w:rsidRDefault="00A75E88" w:rsidP="00A75E8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01.05.14г.</w:t>
            </w:r>
          </w:p>
        </w:tc>
      </w:tr>
      <w:tr w:rsidR="00A601BC" w:rsidTr="009F6242">
        <w:tc>
          <w:tcPr>
            <w:tcW w:w="817" w:type="dxa"/>
          </w:tcPr>
          <w:p w:rsidR="00A601BC" w:rsidRDefault="00A601BC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803" w:type="dxa"/>
          </w:tcPr>
          <w:p w:rsidR="00A601BC" w:rsidRDefault="00A601BC" w:rsidP="00A601BC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«Капиталстрой» (КО-167/13)</w:t>
            </w:r>
          </w:p>
        </w:tc>
        <w:tc>
          <w:tcPr>
            <w:tcW w:w="2261" w:type="dxa"/>
          </w:tcPr>
          <w:p w:rsidR="00A601BC" w:rsidRPr="00E25F42" w:rsidRDefault="00A601BC" w:rsidP="005E67C3">
            <w:r>
              <w:t>Полков А.Н.</w:t>
            </w:r>
          </w:p>
        </w:tc>
        <w:tc>
          <w:tcPr>
            <w:tcW w:w="1690" w:type="dxa"/>
          </w:tcPr>
          <w:p w:rsidR="00A601BC" w:rsidRPr="009F6242" w:rsidRDefault="00A601BC" w:rsidP="00A601B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01.03.14г.</w:t>
            </w:r>
          </w:p>
        </w:tc>
      </w:tr>
      <w:tr w:rsidR="00AF1791" w:rsidTr="009F6242">
        <w:tc>
          <w:tcPr>
            <w:tcW w:w="817" w:type="dxa"/>
          </w:tcPr>
          <w:p w:rsidR="00AF1791" w:rsidRDefault="00AF179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AF1791" w:rsidRDefault="00AF1791" w:rsidP="00A601BC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«Оборонсервис» (КО-179/13)</w:t>
            </w:r>
          </w:p>
        </w:tc>
        <w:tc>
          <w:tcPr>
            <w:tcW w:w="2261" w:type="dxa"/>
          </w:tcPr>
          <w:p w:rsidR="00AF1791" w:rsidRPr="00E25F42" w:rsidRDefault="00AF1791" w:rsidP="005E67C3">
            <w:r>
              <w:t>Казак Ю.Н.</w:t>
            </w:r>
          </w:p>
        </w:tc>
        <w:tc>
          <w:tcPr>
            <w:tcW w:w="1690" w:type="dxa"/>
          </w:tcPr>
          <w:p w:rsidR="00AF1791" w:rsidRPr="009F6242" w:rsidRDefault="00AF1791" w:rsidP="005E67C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01.04.14г.</w:t>
            </w:r>
          </w:p>
        </w:tc>
      </w:tr>
      <w:tr w:rsidR="00AF1791" w:rsidTr="009F6242">
        <w:tc>
          <w:tcPr>
            <w:tcW w:w="817" w:type="dxa"/>
          </w:tcPr>
          <w:p w:rsidR="00AF1791" w:rsidRDefault="00AF179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3" w:type="dxa"/>
          </w:tcPr>
          <w:p w:rsidR="00AF1791" w:rsidRDefault="00AF1791" w:rsidP="00A601BC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«Спецстройконтракт» при Спецстрое России» (КО-181/13)</w:t>
            </w:r>
          </w:p>
        </w:tc>
        <w:tc>
          <w:tcPr>
            <w:tcW w:w="2261" w:type="dxa"/>
          </w:tcPr>
          <w:p w:rsidR="00AF1791" w:rsidRDefault="00AF1791" w:rsidP="005E67C3">
            <w:r>
              <w:t>Голованов А.В.</w:t>
            </w:r>
          </w:p>
        </w:tc>
        <w:tc>
          <w:tcPr>
            <w:tcW w:w="1690" w:type="dxa"/>
          </w:tcPr>
          <w:p w:rsidR="00AF1791" w:rsidRDefault="00AF1791" w:rsidP="005E67C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01.06.14г.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21F6A" w:rsidRDefault="00D67226" w:rsidP="00FA6FAB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="007562BD" w:rsidRPr="00F810AB">
        <w:rPr>
          <w:sz w:val="28"/>
          <w:szCs w:val="28"/>
        </w:rPr>
        <w:t>)</w:t>
      </w:r>
      <w:r w:rsidR="007562BD">
        <w:rPr>
          <w:sz w:val="28"/>
          <w:szCs w:val="28"/>
        </w:rPr>
        <w:t xml:space="preserve">. </w:t>
      </w:r>
      <w:r w:rsidR="00FA6FAB" w:rsidRPr="007562BD">
        <w:rPr>
          <w:b/>
          <w:i/>
          <w:sz w:val="28"/>
          <w:szCs w:val="28"/>
        </w:rPr>
        <w:t>Организации н</w:t>
      </w:r>
      <w:r w:rsidR="00FA6FAB">
        <w:rPr>
          <w:b/>
          <w:i/>
          <w:sz w:val="28"/>
          <w:szCs w:val="28"/>
        </w:rPr>
        <w:t>е принимающие мер по устранению</w:t>
      </w:r>
      <w:r w:rsidR="00075B97">
        <w:rPr>
          <w:b/>
          <w:i/>
          <w:sz w:val="28"/>
          <w:szCs w:val="28"/>
        </w:rPr>
        <w:t xml:space="preserve"> недостатков,</w:t>
      </w:r>
      <w:r w:rsidR="00FA6FAB">
        <w:rPr>
          <w:b/>
          <w:i/>
          <w:sz w:val="28"/>
          <w:szCs w:val="28"/>
        </w:rPr>
        <w:t xml:space="preserve"> выявленных по результатам проведенных контрольных проверок</w:t>
      </w:r>
      <w:r w:rsidR="00F21F6A">
        <w:rPr>
          <w:b/>
          <w:i/>
          <w:sz w:val="28"/>
          <w:szCs w:val="28"/>
        </w:rPr>
        <w:t>.</w:t>
      </w:r>
    </w:p>
    <w:p w:rsidR="00FA6FAB" w:rsidRPr="00F810AB" w:rsidRDefault="00FA6FAB" w:rsidP="00FA6F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A6FAB" w:rsidRPr="007E089E" w:rsidRDefault="007562BD" w:rsidP="00F21F6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A6FAB" w:rsidRPr="007E089E">
        <w:rPr>
          <w:b/>
          <w:sz w:val="28"/>
          <w:szCs w:val="28"/>
        </w:rPr>
        <w:t>ООО «</w:t>
      </w:r>
      <w:r w:rsidR="007247C9">
        <w:rPr>
          <w:b/>
          <w:sz w:val="28"/>
          <w:szCs w:val="28"/>
        </w:rPr>
        <w:t>Инвестиционно-строительная компания «Импульс»</w:t>
      </w:r>
      <w:r w:rsidR="00366BD3" w:rsidRPr="007E089E">
        <w:rPr>
          <w:b/>
          <w:sz w:val="28"/>
          <w:szCs w:val="28"/>
        </w:rPr>
        <w:t xml:space="preserve"> </w:t>
      </w:r>
      <w:r w:rsidR="007E2F1A">
        <w:rPr>
          <w:b/>
          <w:sz w:val="28"/>
          <w:szCs w:val="28"/>
        </w:rPr>
        <w:t xml:space="preserve">                              </w:t>
      </w:r>
      <w:r w:rsidR="00366BD3" w:rsidRPr="007E089E">
        <w:rPr>
          <w:b/>
          <w:sz w:val="28"/>
          <w:szCs w:val="28"/>
        </w:rPr>
        <w:t xml:space="preserve">(ОГРН </w:t>
      </w:r>
      <w:r w:rsidR="007E089E">
        <w:rPr>
          <w:b/>
          <w:sz w:val="28"/>
          <w:szCs w:val="28"/>
        </w:rPr>
        <w:t>1</w:t>
      </w:r>
      <w:r w:rsidR="007247C9">
        <w:rPr>
          <w:b/>
          <w:sz w:val="28"/>
          <w:szCs w:val="28"/>
        </w:rPr>
        <w:t>077758447139</w:t>
      </w:r>
      <w:r w:rsidR="00366BD3" w:rsidRPr="007E089E">
        <w:rPr>
          <w:b/>
          <w:sz w:val="28"/>
          <w:szCs w:val="28"/>
        </w:rPr>
        <w:t>)</w:t>
      </w:r>
    </w:p>
    <w:p w:rsidR="00F21F6A" w:rsidRDefault="001C7D54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3">
        <w:rPr>
          <w:sz w:val="28"/>
          <w:szCs w:val="28"/>
        </w:rPr>
        <w:t xml:space="preserve">Организацией не устранены </w:t>
      </w:r>
      <w:r w:rsidR="00AA512D">
        <w:rPr>
          <w:sz w:val="28"/>
          <w:szCs w:val="28"/>
        </w:rPr>
        <w:t>нарушения требований к выдаче свидетельств</w:t>
      </w:r>
      <w:r w:rsidR="00075B97">
        <w:rPr>
          <w:sz w:val="28"/>
          <w:szCs w:val="28"/>
        </w:rPr>
        <w:t>а</w:t>
      </w:r>
      <w:r w:rsidR="00AA512D">
        <w:rPr>
          <w:sz w:val="28"/>
          <w:szCs w:val="28"/>
        </w:rPr>
        <w:t xml:space="preserve"> о допуске</w:t>
      </w:r>
      <w:r w:rsidR="001769AD">
        <w:rPr>
          <w:sz w:val="28"/>
          <w:szCs w:val="28"/>
        </w:rPr>
        <w:t>,</w:t>
      </w:r>
      <w:r w:rsidR="00AA512D">
        <w:rPr>
          <w:sz w:val="28"/>
          <w:szCs w:val="28"/>
        </w:rPr>
        <w:t xml:space="preserve"> в части соблюдения членом Партнерства квалификационных требований к работникам</w:t>
      </w:r>
      <w:r w:rsidR="00366BD3">
        <w:rPr>
          <w:sz w:val="28"/>
          <w:szCs w:val="28"/>
        </w:rPr>
        <w:t>, выявленные плановой контрольной проверкой 201</w:t>
      </w:r>
      <w:r w:rsidR="007247C9">
        <w:rPr>
          <w:sz w:val="28"/>
          <w:szCs w:val="28"/>
        </w:rPr>
        <w:t>2</w:t>
      </w:r>
      <w:r w:rsidR="00366BD3">
        <w:rPr>
          <w:sz w:val="28"/>
          <w:szCs w:val="28"/>
        </w:rPr>
        <w:t xml:space="preserve"> года</w:t>
      </w:r>
      <w:r w:rsidR="00AA512D">
        <w:rPr>
          <w:sz w:val="28"/>
          <w:szCs w:val="28"/>
        </w:rPr>
        <w:t xml:space="preserve"> и отмеченные в </w:t>
      </w:r>
      <w:r w:rsidR="00366BD3">
        <w:rPr>
          <w:sz w:val="28"/>
          <w:szCs w:val="28"/>
        </w:rPr>
        <w:t>Акт</w:t>
      </w:r>
      <w:r w:rsidR="00AA512D">
        <w:rPr>
          <w:sz w:val="28"/>
          <w:szCs w:val="28"/>
        </w:rPr>
        <w:t>е проверки</w:t>
      </w:r>
      <w:r w:rsidR="00366BD3">
        <w:rPr>
          <w:sz w:val="28"/>
          <w:szCs w:val="28"/>
        </w:rPr>
        <w:t xml:space="preserve"> от </w:t>
      </w:r>
      <w:r w:rsidR="00CF72B7">
        <w:rPr>
          <w:sz w:val="28"/>
          <w:szCs w:val="28"/>
        </w:rPr>
        <w:t>30</w:t>
      </w:r>
      <w:r w:rsidR="00366BD3">
        <w:rPr>
          <w:sz w:val="28"/>
          <w:szCs w:val="28"/>
        </w:rPr>
        <w:t>.0</w:t>
      </w:r>
      <w:r w:rsidR="007247C9">
        <w:rPr>
          <w:sz w:val="28"/>
          <w:szCs w:val="28"/>
        </w:rPr>
        <w:t>8</w:t>
      </w:r>
      <w:r w:rsidR="00366BD3">
        <w:rPr>
          <w:sz w:val="28"/>
          <w:szCs w:val="28"/>
        </w:rPr>
        <w:t>.1</w:t>
      </w:r>
      <w:r w:rsidR="00CF72B7">
        <w:rPr>
          <w:sz w:val="28"/>
          <w:szCs w:val="28"/>
        </w:rPr>
        <w:t>2</w:t>
      </w:r>
      <w:r w:rsidR="00AA512D">
        <w:rPr>
          <w:sz w:val="28"/>
          <w:szCs w:val="28"/>
        </w:rPr>
        <w:t xml:space="preserve"> № КО-</w:t>
      </w:r>
      <w:r w:rsidR="00CF72B7">
        <w:rPr>
          <w:sz w:val="28"/>
          <w:szCs w:val="28"/>
        </w:rPr>
        <w:t>109</w:t>
      </w:r>
      <w:r>
        <w:rPr>
          <w:sz w:val="28"/>
          <w:szCs w:val="28"/>
        </w:rPr>
        <w:t xml:space="preserve"> (нарушение п.8 статьи 13 Устава </w:t>
      </w:r>
      <w:r w:rsidR="007E7752">
        <w:rPr>
          <w:sz w:val="28"/>
          <w:szCs w:val="28"/>
        </w:rPr>
        <w:t>Партнерства</w:t>
      </w:r>
      <w:r>
        <w:rPr>
          <w:sz w:val="28"/>
          <w:szCs w:val="28"/>
        </w:rPr>
        <w:t>).</w:t>
      </w:r>
      <w:r w:rsidR="00D24130">
        <w:rPr>
          <w:sz w:val="28"/>
          <w:szCs w:val="28"/>
        </w:rPr>
        <w:tab/>
      </w:r>
    </w:p>
    <w:p w:rsidR="000F3B3E" w:rsidRDefault="00F21F6A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089E">
        <w:rPr>
          <w:sz w:val="28"/>
          <w:szCs w:val="28"/>
        </w:rPr>
        <w:t xml:space="preserve">Отсутствуют сведения о страховании </w:t>
      </w:r>
      <w:r w:rsidR="000F3B3E">
        <w:rPr>
          <w:sz w:val="28"/>
          <w:szCs w:val="28"/>
        </w:rPr>
        <w:t xml:space="preserve">гражданской ответственности </w:t>
      </w:r>
      <w:r w:rsidR="007E089E">
        <w:rPr>
          <w:sz w:val="28"/>
          <w:szCs w:val="28"/>
        </w:rPr>
        <w:t>с</w:t>
      </w:r>
      <w:r w:rsidR="000F3B3E">
        <w:rPr>
          <w:sz w:val="28"/>
          <w:szCs w:val="28"/>
        </w:rPr>
        <w:t xml:space="preserve"> </w:t>
      </w:r>
      <w:r w:rsidR="003310BB">
        <w:rPr>
          <w:sz w:val="28"/>
          <w:szCs w:val="28"/>
        </w:rPr>
        <w:t>30</w:t>
      </w:r>
      <w:r w:rsidR="000F3B3E">
        <w:rPr>
          <w:sz w:val="28"/>
          <w:szCs w:val="28"/>
        </w:rPr>
        <w:t>.0</w:t>
      </w:r>
      <w:r w:rsidR="003310BB">
        <w:rPr>
          <w:sz w:val="28"/>
          <w:szCs w:val="28"/>
        </w:rPr>
        <w:t>6</w:t>
      </w:r>
      <w:r w:rsidR="000F3B3E">
        <w:rPr>
          <w:sz w:val="28"/>
          <w:szCs w:val="28"/>
        </w:rPr>
        <w:t>.13 (нарушение</w:t>
      </w:r>
      <w:r w:rsidR="00826F5D">
        <w:rPr>
          <w:sz w:val="28"/>
          <w:szCs w:val="28"/>
        </w:rPr>
        <w:t xml:space="preserve"> п. 4.1.1 Правил саморегулирования П</w:t>
      </w:r>
      <w:r w:rsidR="007E7752">
        <w:rPr>
          <w:sz w:val="28"/>
          <w:szCs w:val="28"/>
        </w:rPr>
        <w:t>артнерства</w:t>
      </w:r>
      <w:r w:rsidR="00826F5D">
        <w:rPr>
          <w:sz w:val="28"/>
          <w:szCs w:val="28"/>
        </w:rPr>
        <w:t>;</w:t>
      </w:r>
      <w:r w:rsidR="000F3B3E">
        <w:rPr>
          <w:sz w:val="28"/>
          <w:szCs w:val="28"/>
        </w:rPr>
        <w:t xml:space="preserve"> </w:t>
      </w:r>
      <w:r w:rsidR="00065B23">
        <w:rPr>
          <w:sz w:val="28"/>
          <w:szCs w:val="28"/>
        </w:rPr>
        <w:t>п.1.2 раздела 1 Положения о страховании членами СРО НП «МООСС» гражданской ответственности).</w:t>
      </w:r>
    </w:p>
    <w:p w:rsidR="003310BB" w:rsidRDefault="003310BB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представлен отчет о деятельности организации за 1 полугодие 2013 года (нарушение п.9 статьи 13 Устава Партнерства).</w:t>
      </w:r>
    </w:p>
    <w:p w:rsidR="005C651C" w:rsidRDefault="003310BB" w:rsidP="005C651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651C">
        <w:rPr>
          <w:sz w:val="28"/>
          <w:szCs w:val="28"/>
        </w:rPr>
        <w:t>Сорван график проведения плановой контрольной проверки в 2013 году (нарушение п.п.7; 8 статьи 13 Устава СРО НП «МООСС»).</w:t>
      </w:r>
    </w:p>
    <w:p w:rsidR="007562BD" w:rsidRDefault="007562BD" w:rsidP="005C651C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Pr="007B5766" w:rsidRDefault="007562BD" w:rsidP="007562BD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6E6B87">
        <w:rPr>
          <w:sz w:val="28"/>
          <w:szCs w:val="28"/>
        </w:rPr>
        <w:t xml:space="preserve">Учитывая наличие нарушений </w:t>
      </w:r>
      <w:r w:rsidR="005C651C" w:rsidRPr="007E089E">
        <w:rPr>
          <w:b/>
          <w:sz w:val="28"/>
          <w:szCs w:val="28"/>
        </w:rPr>
        <w:t>ООО «</w:t>
      </w:r>
      <w:r w:rsidR="005C651C">
        <w:rPr>
          <w:b/>
          <w:sz w:val="28"/>
          <w:szCs w:val="28"/>
        </w:rPr>
        <w:t>Инвестиционно-строительная компания «Импульс»</w:t>
      </w:r>
      <w:r w:rsidR="006E6B87">
        <w:rPr>
          <w:b/>
          <w:sz w:val="28"/>
          <w:szCs w:val="28"/>
        </w:rPr>
        <w:t xml:space="preserve"> </w:t>
      </w:r>
      <w:r w:rsidR="006E6B87">
        <w:rPr>
          <w:sz w:val="28"/>
          <w:szCs w:val="28"/>
        </w:rPr>
        <w:t>норм Устава СРО НП «МООСС» и требований других внутренних документов Партнерства, руководствуясь п. 3.3 Положения о ЕЦКК СРО НП «МООСС»</w:t>
      </w:r>
      <w:r w:rsidR="000026FF">
        <w:rPr>
          <w:sz w:val="28"/>
          <w:szCs w:val="28"/>
        </w:rPr>
        <w:t xml:space="preserve">, направить материалы по указанной организации в </w:t>
      </w:r>
      <w:r w:rsidR="000026FF">
        <w:rPr>
          <w:sz w:val="28"/>
          <w:szCs w:val="28"/>
        </w:rPr>
        <w:lastRenderedPageBreak/>
        <w:t>Дисциплинарную комиссию Партнерства для принятия к ней мер дисциплинарного воздействия.</w:t>
      </w:r>
      <w:r w:rsidR="006E6B87"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0B6EDE" w:rsidRDefault="000B6ED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B6EDE" w:rsidRPr="00F810AB" w:rsidRDefault="000B6EDE" w:rsidP="000B6ED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B684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информацию председателя ЕЦКК о</w:t>
      </w:r>
      <w:r w:rsidRPr="003C3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в 201</w:t>
      </w:r>
      <w:r w:rsidR="000A31AA">
        <w:rPr>
          <w:sz w:val="28"/>
          <w:szCs w:val="28"/>
        </w:rPr>
        <w:t>3</w:t>
      </w:r>
      <w:r w:rsidR="004F7665" w:rsidRPr="004F7665">
        <w:rPr>
          <w:sz w:val="28"/>
          <w:szCs w:val="28"/>
        </w:rPr>
        <w:t xml:space="preserve"> </w:t>
      </w:r>
      <w:r w:rsidR="004F7665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0B6EDE" w:rsidRDefault="000B6ED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01CF8" w:rsidRDefault="00501CF8" w:rsidP="00501CF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Плановые контрольные проверки проведены в соответствии со статьями            55.13 – 55.15 Градостроительного кодекса Российской Федерации, статьей 10 Федерального закона от 01.12.2006 № 315-ФЗ «О саморегулируемых организациях», а также Уставом СРО НП «МООСС» (далее – Партнерство).</w:t>
      </w:r>
    </w:p>
    <w:p w:rsidR="00501CF8" w:rsidRDefault="00501CF8" w:rsidP="00501CF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Предмет плановых проверок – соблюдение членами Партнерства требований к выдаче свидетельств о допуске, требований стандартов Партнерства и Правил саморегулирования.</w:t>
      </w:r>
    </w:p>
    <w:p w:rsidR="00501CF8" w:rsidRDefault="00501CF8" w:rsidP="00501CF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графиком,  утвержденным Правлением Партнерства (протокол № 38 от 05.12.12; протокол № 4 от 05.02.13) на 2013 год, было запланировано проведение 196 контрольных проверок организаций – членов Партнерства. По состоянию на 1 января 2014 года проверено 180 организаций. Проверки проводились в соответствии с утвержденными Правилами контроля, с выездом по месту нахождения членов Партнерства, либо по месту осуществления строительной деятельности членов Партнерства (117 проверок), а также в документарной форме (63 проверки). Не проведены проверки в 16 организациях, в том числе: в 10 организациях - по причине их исключения из состава Партнерства; в 6 организациях - по причине не представления необходимых для проведения проверки документов, из них: у 3 организаций (ООО Группа «Акцепт» ИНН 7727195965, ООО «РН-Строй» ИНН 7705853811, ООО «Сибтехмонтаж-Север» ИНН 2464032091) приостановлено действие свидетельства о допуске</w:t>
      </w:r>
      <w:r w:rsidR="001947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947BE">
        <w:rPr>
          <w:sz w:val="26"/>
          <w:szCs w:val="26"/>
        </w:rPr>
        <w:t>Д</w:t>
      </w:r>
      <w:r>
        <w:rPr>
          <w:sz w:val="26"/>
          <w:szCs w:val="26"/>
        </w:rPr>
        <w:t>ела ООО «ИСК «Импульс» ИНН 7701736585,  ООО «ВДПО» ИНН 0917011211</w:t>
      </w:r>
      <w:r w:rsidR="001947BE">
        <w:rPr>
          <w:sz w:val="26"/>
          <w:szCs w:val="26"/>
        </w:rPr>
        <w:t xml:space="preserve"> направлены для рассмотрения на очередном заседании Единой центральной контрольной комиссии Партнерства.</w:t>
      </w:r>
      <w:r>
        <w:rPr>
          <w:sz w:val="26"/>
          <w:szCs w:val="26"/>
        </w:rPr>
        <w:t xml:space="preserve"> </w:t>
      </w:r>
      <w:r w:rsidR="001947BE">
        <w:rPr>
          <w:sz w:val="26"/>
          <w:szCs w:val="26"/>
        </w:rPr>
        <w:t xml:space="preserve">В отношении </w:t>
      </w:r>
      <w:r>
        <w:rPr>
          <w:sz w:val="26"/>
          <w:szCs w:val="26"/>
        </w:rPr>
        <w:t xml:space="preserve">ЗАО «СК-1» ИНН 3123166467 </w:t>
      </w:r>
      <w:r w:rsidR="001947BE">
        <w:rPr>
          <w:sz w:val="26"/>
          <w:szCs w:val="26"/>
        </w:rPr>
        <w:t>назначено проведение внеплановой выездной контрольной проверки.</w:t>
      </w:r>
    </w:p>
    <w:p w:rsidR="000B6EDE" w:rsidRDefault="00501CF8" w:rsidP="00501CF8">
      <w:pPr>
        <w:pStyle w:val="a3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Всего за 2013 год проведено 8 заседаний Единой центральной контрольной комиссии, на которых рассмотрено 180 актов плановых и 2 акта внеплановых контрольных проверок организаций – членов Партнерства. Материалы с результатами рассмотрения актов проверок 6 организаций: ОАО «Авиационная промышленность ИНН 7708026665 (прот. № 12 от 13.06.2013); ООО Группа «Акцепт» ИНН 7727195965, ООО «РН-Строй» ИНН 7705853811, ООО «Сибтехмонтаж-Север» ИНН 2464032091, ООО «ПИК «ИНДУСТРИЯ КОМФОРТА» ИНН 7710336230 (прот. № 16 от 25.10.2013); ООО «Амберстрой» ИНН 7722730753 </w:t>
      </w:r>
      <w:r>
        <w:rPr>
          <w:sz w:val="26"/>
          <w:szCs w:val="26"/>
        </w:rPr>
        <w:lastRenderedPageBreak/>
        <w:t>(прот. № 17 от 29.11.2013), направлены в Дисциплинарную комиссию Партнерства для принятия мер дисциплинарного воздействия.</w:t>
      </w:r>
    </w:p>
    <w:p w:rsidR="000A31AA" w:rsidRDefault="000A31AA" w:rsidP="00501CF8">
      <w:pPr>
        <w:pStyle w:val="a3"/>
        <w:spacing w:line="240" w:lineRule="atLeast"/>
        <w:ind w:left="0"/>
        <w:jc w:val="both"/>
        <w:rPr>
          <w:sz w:val="26"/>
          <w:szCs w:val="26"/>
        </w:rPr>
      </w:pPr>
    </w:p>
    <w:p w:rsidR="000A31AA" w:rsidRDefault="000A31AA" w:rsidP="00501CF8">
      <w:pPr>
        <w:pStyle w:val="a3"/>
        <w:spacing w:line="240" w:lineRule="atLeast"/>
        <w:ind w:left="0"/>
        <w:jc w:val="both"/>
        <w:rPr>
          <w:sz w:val="26"/>
          <w:szCs w:val="26"/>
        </w:rPr>
      </w:pPr>
    </w:p>
    <w:p w:rsidR="000A31AA" w:rsidRDefault="000A31AA" w:rsidP="000A31AA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A31AA" w:rsidRDefault="000A31AA" w:rsidP="000A31AA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0A31AA" w:rsidRDefault="000A31AA" w:rsidP="000A31A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председателя ЕЦКК принять к сведению.</w:t>
      </w:r>
    </w:p>
    <w:p w:rsidR="000A31AA" w:rsidRDefault="000A31AA" w:rsidP="000A31AA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A31AA" w:rsidRDefault="000A31AA" w:rsidP="000A31A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F7665" w:rsidRDefault="004F7665" w:rsidP="000A31A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F7665" w:rsidRPr="004F7665" w:rsidRDefault="004F7665" w:rsidP="004F7665">
      <w:pPr>
        <w:spacing w:line="240" w:lineRule="atLeast"/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4F7665">
        <w:rPr>
          <w:b/>
          <w:sz w:val="28"/>
          <w:szCs w:val="28"/>
        </w:rPr>
        <w:t xml:space="preserve">Слушали: </w:t>
      </w:r>
      <w:r w:rsidRPr="004F7665">
        <w:rPr>
          <w:sz w:val="28"/>
          <w:szCs w:val="28"/>
        </w:rPr>
        <w:t>информацию</w:t>
      </w:r>
      <w:r w:rsidRPr="004F7665">
        <w:rPr>
          <w:b/>
          <w:sz w:val="28"/>
          <w:szCs w:val="28"/>
        </w:rPr>
        <w:t xml:space="preserve"> </w:t>
      </w:r>
      <w:r w:rsidRPr="004F7665">
        <w:rPr>
          <w:sz w:val="28"/>
          <w:szCs w:val="28"/>
        </w:rPr>
        <w:t>председателя ЕЦКК о внесении изменений в график проведения плановых контрольных  проверок организаций – членов Партнерства на 201</w:t>
      </w:r>
      <w:r>
        <w:rPr>
          <w:sz w:val="28"/>
          <w:szCs w:val="28"/>
        </w:rPr>
        <w:t>4</w:t>
      </w:r>
      <w:r w:rsidRPr="004F7665">
        <w:rPr>
          <w:sz w:val="28"/>
          <w:szCs w:val="28"/>
        </w:rPr>
        <w:t xml:space="preserve"> год, утвержденный протоколом заседания Правления СРО НП «МООСС» от </w:t>
      </w:r>
      <w:r>
        <w:rPr>
          <w:sz w:val="28"/>
          <w:szCs w:val="28"/>
        </w:rPr>
        <w:t>14</w:t>
      </w:r>
      <w:r w:rsidRPr="004F766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F7665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4F7665">
        <w:rPr>
          <w:sz w:val="28"/>
          <w:szCs w:val="28"/>
        </w:rPr>
        <w:t xml:space="preserve"> № 3</w:t>
      </w:r>
      <w:r>
        <w:rPr>
          <w:sz w:val="28"/>
          <w:szCs w:val="28"/>
        </w:rPr>
        <w:t>3</w:t>
      </w:r>
      <w:r w:rsidRPr="004F7665">
        <w:rPr>
          <w:sz w:val="28"/>
          <w:szCs w:val="28"/>
        </w:rPr>
        <w:t>.</w:t>
      </w:r>
    </w:p>
    <w:p w:rsidR="004F7665" w:rsidRDefault="004F7665" w:rsidP="004F7665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F7665" w:rsidRDefault="004F7665" w:rsidP="004F7665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4F7665" w:rsidRDefault="004F7665" w:rsidP="004F7665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Согласиться с внесением изменений в график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на 201</w:t>
      </w:r>
      <w:r w:rsidR="004D0603">
        <w:rPr>
          <w:sz w:val="28"/>
          <w:szCs w:val="28"/>
        </w:rPr>
        <w:t>4</w:t>
      </w:r>
      <w:r>
        <w:rPr>
          <w:sz w:val="28"/>
          <w:szCs w:val="28"/>
        </w:rPr>
        <w:t xml:space="preserve"> год, утвержденный протоколом заседания Правления СРО НП «МООСС» от 14.11.13 № 33. Проект измененного графика направить для рассмотрения и утверждения в Правление СРО НП «МООСС».</w:t>
      </w:r>
    </w:p>
    <w:p w:rsidR="004F7665" w:rsidRDefault="004F7665" w:rsidP="004F7665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665" w:rsidRDefault="004F7665" w:rsidP="004F7665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0A31AA" w:rsidRDefault="000A31AA" w:rsidP="00501CF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9447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sectPr w:rsidR="00484337" w:rsidRPr="00DF0410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5C" w:rsidRDefault="009B6D5C" w:rsidP="001E389B">
      <w:pPr>
        <w:spacing w:after="0" w:line="240" w:lineRule="auto"/>
      </w:pPr>
      <w:r>
        <w:separator/>
      </w:r>
    </w:p>
  </w:endnote>
  <w:endnote w:type="continuationSeparator" w:id="1">
    <w:p w:rsidR="009B6D5C" w:rsidRDefault="009B6D5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397A87" w:rsidRDefault="000361AE">
        <w:pPr>
          <w:pStyle w:val="a7"/>
          <w:jc w:val="right"/>
        </w:pPr>
        <w:fldSimple w:instr=" PAGE   \* MERGEFORMAT ">
          <w:r w:rsidR="00751094">
            <w:rPr>
              <w:noProof/>
            </w:rPr>
            <w:t>1</w:t>
          </w:r>
        </w:fldSimple>
      </w:p>
    </w:sdtContent>
  </w:sdt>
  <w:p w:rsidR="00397A87" w:rsidRDefault="00397A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5C" w:rsidRDefault="009B6D5C" w:rsidP="001E389B">
      <w:pPr>
        <w:spacing w:after="0" w:line="240" w:lineRule="auto"/>
      </w:pPr>
      <w:r>
        <w:separator/>
      </w:r>
    </w:p>
  </w:footnote>
  <w:footnote w:type="continuationSeparator" w:id="1">
    <w:p w:rsidR="009B6D5C" w:rsidRDefault="009B6D5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26FF"/>
    <w:rsid w:val="000037E8"/>
    <w:rsid w:val="00003D80"/>
    <w:rsid w:val="00014CD2"/>
    <w:rsid w:val="00015DFE"/>
    <w:rsid w:val="00015FD9"/>
    <w:rsid w:val="00016B28"/>
    <w:rsid w:val="0001739E"/>
    <w:rsid w:val="0001764E"/>
    <w:rsid w:val="00020818"/>
    <w:rsid w:val="00021955"/>
    <w:rsid w:val="0002236D"/>
    <w:rsid w:val="00023BE4"/>
    <w:rsid w:val="00024870"/>
    <w:rsid w:val="0002750A"/>
    <w:rsid w:val="0003074B"/>
    <w:rsid w:val="00031022"/>
    <w:rsid w:val="00033EE2"/>
    <w:rsid w:val="000345AD"/>
    <w:rsid w:val="000361AE"/>
    <w:rsid w:val="0004256E"/>
    <w:rsid w:val="0005105D"/>
    <w:rsid w:val="00053EF8"/>
    <w:rsid w:val="0005771B"/>
    <w:rsid w:val="000626BA"/>
    <w:rsid w:val="00064564"/>
    <w:rsid w:val="00065B23"/>
    <w:rsid w:val="00075B97"/>
    <w:rsid w:val="000775EB"/>
    <w:rsid w:val="00091A36"/>
    <w:rsid w:val="00092E65"/>
    <w:rsid w:val="00093A0D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769AD"/>
    <w:rsid w:val="00190163"/>
    <w:rsid w:val="001947BE"/>
    <w:rsid w:val="00194820"/>
    <w:rsid w:val="001A507F"/>
    <w:rsid w:val="001A64BE"/>
    <w:rsid w:val="001B7CFB"/>
    <w:rsid w:val="001C751D"/>
    <w:rsid w:val="001C7D54"/>
    <w:rsid w:val="001D17C7"/>
    <w:rsid w:val="001E389B"/>
    <w:rsid w:val="001E3CB3"/>
    <w:rsid w:val="001E7597"/>
    <w:rsid w:val="001E75B7"/>
    <w:rsid w:val="00230486"/>
    <w:rsid w:val="0023170E"/>
    <w:rsid w:val="00231732"/>
    <w:rsid w:val="002330B1"/>
    <w:rsid w:val="00236491"/>
    <w:rsid w:val="00236509"/>
    <w:rsid w:val="0024229B"/>
    <w:rsid w:val="00244700"/>
    <w:rsid w:val="00246F4D"/>
    <w:rsid w:val="002606BA"/>
    <w:rsid w:val="0026556B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B2C1E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4D55"/>
    <w:rsid w:val="00304D79"/>
    <w:rsid w:val="00313215"/>
    <w:rsid w:val="00316845"/>
    <w:rsid w:val="00327EBC"/>
    <w:rsid w:val="003310BB"/>
    <w:rsid w:val="00331717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7B46"/>
    <w:rsid w:val="00363AB2"/>
    <w:rsid w:val="00366A46"/>
    <w:rsid w:val="00366BD3"/>
    <w:rsid w:val="00385BA5"/>
    <w:rsid w:val="003878B7"/>
    <w:rsid w:val="003916A4"/>
    <w:rsid w:val="00392059"/>
    <w:rsid w:val="00393E1E"/>
    <w:rsid w:val="00396684"/>
    <w:rsid w:val="00397A87"/>
    <w:rsid w:val="003B3EC0"/>
    <w:rsid w:val="003B776D"/>
    <w:rsid w:val="003C04A4"/>
    <w:rsid w:val="003C1B05"/>
    <w:rsid w:val="003C2B40"/>
    <w:rsid w:val="003C3064"/>
    <w:rsid w:val="003C41CC"/>
    <w:rsid w:val="003C7AE5"/>
    <w:rsid w:val="003D0F2D"/>
    <w:rsid w:val="003D2C22"/>
    <w:rsid w:val="003E1601"/>
    <w:rsid w:val="003E2FD8"/>
    <w:rsid w:val="003E30B5"/>
    <w:rsid w:val="003E6FD1"/>
    <w:rsid w:val="003F4B30"/>
    <w:rsid w:val="003F4ED9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2178"/>
    <w:rsid w:val="00452CF8"/>
    <w:rsid w:val="00454CF5"/>
    <w:rsid w:val="004553E2"/>
    <w:rsid w:val="004573B2"/>
    <w:rsid w:val="0046049D"/>
    <w:rsid w:val="00460D29"/>
    <w:rsid w:val="00464549"/>
    <w:rsid w:val="004747D1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4A96"/>
    <w:rsid w:val="004B1C1F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20C9F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63DF"/>
    <w:rsid w:val="005A088A"/>
    <w:rsid w:val="005A17E6"/>
    <w:rsid w:val="005A334E"/>
    <w:rsid w:val="005A3D69"/>
    <w:rsid w:val="005A6009"/>
    <w:rsid w:val="005A7DD8"/>
    <w:rsid w:val="005B1069"/>
    <w:rsid w:val="005B1A2C"/>
    <w:rsid w:val="005B25C0"/>
    <w:rsid w:val="005C3D60"/>
    <w:rsid w:val="005C3EBC"/>
    <w:rsid w:val="005C651C"/>
    <w:rsid w:val="005D1EA2"/>
    <w:rsid w:val="005D3B8D"/>
    <w:rsid w:val="005D5B77"/>
    <w:rsid w:val="005E21C1"/>
    <w:rsid w:val="005E7F3A"/>
    <w:rsid w:val="005F79D1"/>
    <w:rsid w:val="0060013C"/>
    <w:rsid w:val="00603CCE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103C"/>
    <w:rsid w:val="006E19FA"/>
    <w:rsid w:val="006E6254"/>
    <w:rsid w:val="006E6B87"/>
    <w:rsid w:val="006F0013"/>
    <w:rsid w:val="0070028F"/>
    <w:rsid w:val="007023A9"/>
    <w:rsid w:val="00703910"/>
    <w:rsid w:val="007158D7"/>
    <w:rsid w:val="00715CE4"/>
    <w:rsid w:val="007163E5"/>
    <w:rsid w:val="0071698A"/>
    <w:rsid w:val="00722795"/>
    <w:rsid w:val="007247C9"/>
    <w:rsid w:val="00727E53"/>
    <w:rsid w:val="00731183"/>
    <w:rsid w:val="00731BE0"/>
    <w:rsid w:val="00733AAA"/>
    <w:rsid w:val="00742294"/>
    <w:rsid w:val="00751094"/>
    <w:rsid w:val="007562BD"/>
    <w:rsid w:val="00757665"/>
    <w:rsid w:val="00760AFC"/>
    <w:rsid w:val="0076112B"/>
    <w:rsid w:val="00761C84"/>
    <w:rsid w:val="00762C5F"/>
    <w:rsid w:val="00764468"/>
    <w:rsid w:val="0078355E"/>
    <w:rsid w:val="00784FC0"/>
    <w:rsid w:val="00791454"/>
    <w:rsid w:val="0079271D"/>
    <w:rsid w:val="007A63DE"/>
    <w:rsid w:val="007A76B1"/>
    <w:rsid w:val="007B1BF5"/>
    <w:rsid w:val="007B3710"/>
    <w:rsid w:val="007B5766"/>
    <w:rsid w:val="007C2A82"/>
    <w:rsid w:val="007C53F0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4DEC"/>
    <w:rsid w:val="008A604E"/>
    <w:rsid w:val="008B684F"/>
    <w:rsid w:val="008C28F9"/>
    <w:rsid w:val="008C55C0"/>
    <w:rsid w:val="008C6502"/>
    <w:rsid w:val="008C7095"/>
    <w:rsid w:val="008D696B"/>
    <w:rsid w:val="008D7585"/>
    <w:rsid w:val="008E03C1"/>
    <w:rsid w:val="008E1266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1D90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4FCF"/>
    <w:rsid w:val="00995F78"/>
    <w:rsid w:val="00996B4A"/>
    <w:rsid w:val="009A24BF"/>
    <w:rsid w:val="009A5EF0"/>
    <w:rsid w:val="009B6D5C"/>
    <w:rsid w:val="009B7588"/>
    <w:rsid w:val="009D35C1"/>
    <w:rsid w:val="009D780D"/>
    <w:rsid w:val="009E075E"/>
    <w:rsid w:val="009E0841"/>
    <w:rsid w:val="009E1019"/>
    <w:rsid w:val="009E2A23"/>
    <w:rsid w:val="009E36FE"/>
    <w:rsid w:val="009E72CE"/>
    <w:rsid w:val="009E744B"/>
    <w:rsid w:val="009F19A6"/>
    <w:rsid w:val="009F1C8C"/>
    <w:rsid w:val="009F6242"/>
    <w:rsid w:val="009F73A7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7028"/>
    <w:rsid w:val="00A37287"/>
    <w:rsid w:val="00A46666"/>
    <w:rsid w:val="00A601BC"/>
    <w:rsid w:val="00A6169C"/>
    <w:rsid w:val="00A61DCC"/>
    <w:rsid w:val="00A64633"/>
    <w:rsid w:val="00A65A7F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242C2"/>
    <w:rsid w:val="00B24478"/>
    <w:rsid w:val="00B275F9"/>
    <w:rsid w:val="00B333FF"/>
    <w:rsid w:val="00B53836"/>
    <w:rsid w:val="00B568AF"/>
    <w:rsid w:val="00B61A0C"/>
    <w:rsid w:val="00B65A98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D6722"/>
    <w:rsid w:val="00BE1C8F"/>
    <w:rsid w:val="00BE2919"/>
    <w:rsid w:val="00BE6B1B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7563"/>
    <w:rsid w:val="00C469A2"/>
    <w:rsid w:val="00C52E11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3807"/>
    <w:rsid w:val="00CA6B19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458EB"/>
    <w:rsid w:val="00D571EA"/>
    <w:rsid w:val="00D63A0F"/>
    <w:rsid w:val="00D67226"/>
    <w:rsid w:val="00D7350A"/>
    <w:rsid w:val="00D7413C"/>
    <w:rsid w:val="00D75176"/>
    <w:rsid w:val="00D80ADE"/>
    <w:rsid w:val="00D85562"/>
    <w:rsid w:val="00D86C28"/>
    <w:rsid w:val="00D937EB"/>
    <w:rsid w:val="00D94D9B"/>
    <w:rsid w:val="00D95210"/>
    <w:rsid w:val="00DB1610"/>
    <w:rsid w:val="00DD4195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101DF"/>
    <w:rsid w:val="00E2139D"/>
    <w:rsid w:val="00E25F42"/>
    <w:rsid w:val="00E26256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756D4"/>
    <w:rsid w:val="00E807C9"/>
    <w:rsid w:val="00E81674"/>
    <w:rsid w:val="00E81E72"/>
    <w:rsid w:val="00E90FC4"/>
    <w:rsid w:val="00E94922"/>
    <w:rsid w:val="00E961A6"/>
    <w:rsid w:val="00E96ECA"/>
    <w:rsid w:val="00EA0BF2"/>
    <w:rsid w:val="00EA2201"/>
    <w:rsid w:val="00EA2CAB"/>
    <w:rsid w:val="00EA3128"/>
    <w:rsid w:val="00EA3FE0"/>
    <w:rsid w:val="00EC1692"/>
    <w:rsid w:val="00ED0300"/>
    <w:rsid w:val="00ED517B"/>
    <w:rsid w:val="00EE1502"/>
    <w:rsid w:val="00EE21CB"/>
    <w:rsid w:val="00EE3F09"/>
    <w:rsid w:val="00EF442B"/>
    <w:rsid w:val="00EF446C"/>
    <w:rsid w:val="00F0144B"/>
    <w:rsid w:val="00F02053"/>
    <w:rsid w:val="00F0301D"/>
    <w:rsid w:val="00F03C5F"/>
    <w:rsid w:val="00F03E32"/>
    <w:rsid w:val="00F07703"/>
    <w:rsid w:val="00F10119"/>
    <w:rsid w:val="00F21B3D"/>
    <w:rsid w:val="00F21F6A"/>
    <w:rsid w:val="00F24C57"/>
    <w:rsid w:val="00F34F89"/>
    <w:rsid w:val="00F36F6F"/>
    <w:rsid w:val="00F4212B"/>
    <w:rsid w:val="00F4234A"/>
    <w:rsid w:val="00F512EF"/>
    <w:rsid w:val="00F53947"/>
    <w:rsid w:val="00F600AB"/>
    <w:rsid w:val="00F60758"/>
    <w:rsid w:val="00F6225D"/>
    <w:rsid w:val="00F62575"/>
    <w:rsid w:val="00F7666A"/>
    <w:rsid w:val="00F77B59"/>
    <w:rsid w:val="00F810AB"/>
    <w:rsid w:val="00F82663"/>
    <w:rsid w:val="00F86B0A"/>
    <w:rsid w:val="00F86F52"/>
    <w:rsid w:val="00F92185"/>
    <w:rsid w:val="00F96117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63CA-B70A-428E-9ECB-6FFF6C65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2013-10-18T04:40:00Z</cp:lastPrinted>
  <dcterms:created xsi:type="dcterms:W3CDTF">2013-11-27T07:03:00Z</dcterms:created>
  <dcterms:modified xsi:type="dcterms:W3CDTF">2014-05-30T04:32:00Z</dcterms:modified>
</cp:coreProperties>
</file>