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FD1E12">
        <w:rPr>
          <w:b/>
          <w:sz w:val="28"/>
          <w:szCs w:val="28"/>
        </w:rPr>
        <w:t>2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FD1E12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95742A">
        <w:rPr>
          <w:sz w:val="28"/>
          <w:szCs w:val="28"/>
        </w:rPr>
        <w:t>ию</w:t>
      </w:r>
      <w:r w:rsidR="00FD1E12">
        <w:rPr>
          <w:sz w:val="28"/>
          <w:szCs w:val="28"/>
        </w:rPr>
        <w:t>л</w:t>
      </w:r>
      <w:r w:rsidR="0095742A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6F4ADE" w:rsidRPr="006F4ADE">
        <w:rPr>
          <w:b/>
          <w:sz w:val="28"/>
          <w:szCs w:val="28"/>
        </w:rPr>
        <w:t>20</w:t>
      </w:r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BE1A73" w:rsidRDefault="00A35175" w:rsidP="0044616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Ангарскнефтехимстрой</w:t>
            </w:r>
            <w:proofErr w:type="spellEnd"/>
            <w:r>
              <w:rPr>
                <w:sz w:val="24"/>
                <w:szCs w:val="24"/>
              </w:rPr>
              <w:t>», КО-67/16</w:t>
            </w:r>
          </w:p>
        </w:tc>
        <w:tc>
          <w:tcPr>
            <w:tcW w:w="2251" w:type="dxa"/>
          </w:tcPr>
          <w:p w:rsidR="009664B6" w:rsidRPr="00E25F42" w:rsidRDefault="00A35175" w:rsidP="00720C5D">
            <w:r>
              <w:t>Полков А.Н.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BE1A73" w:rsidRPr="009F6242" w:rsidTr="006F5A39">
        <w:tc>
          <w:tcPr>
            <w:tcW w:w="816" w:type="dxa"/>
          </w:tcPr>
          <w:p w:rsidR="00BE1A73" w:rsidRDefault="00BE1A7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BE1A73" w:rsidRPr="00BE1A73" w:rsidRDefault="00A35175" w:rsidP="00A3517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«Дальспецстрой» при Спецстрое России», КО-71/16</w:t>
            </w:r>
          </w:p>
        </w:tc>
        <w:tc>
          <w:tcPr>
            <w:tcW w:w="2251" w:type="dxa"/>
          </w:tcPr>
          <w:p w:rsidR="00BE1A73" w:rsidRDefault="00A35175" w:rsidP="00720C5D">
            <w:r>
              <w:t>Полков А.Н.</w:t>
            </w:r>
          </w:p>
        </w:tc>
        <w:tc>
          <w:tcPr>
            <w:tcW w:w="1723" w:type="dxa"/>
          </w:tcPr>
          <w:p w:rsidR="00BE1A73" w:rsidRPr="00783BE1" w:rsidRDefault="00BE1A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BE1A73" w:rsidRPr="009F6242" w:rsidTr="006F5A39">
        <w:tc>
          <w:tcPr>
            <w:tcW w:w="816" w:type="dxa"/>
          </w:tcPr>
          <w:p w:rsidR="00BE1A73" w:rsidRDefault="00BE1A7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BE1A73" w:rsidRDefault="00A35175" w:rsidP="00BE1A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«Рубеж», КО-74/16 </w:t>
            </w:r>
          </w:p>
        </w:tc>
        <w:tc>
          <w:tcPr>
            <w:tcW w:w="2251" w:type="dxa"/>
          </w:tcPr>
          <w:p w:rsidR="00BE1A73" w:rsidRDefault="00A35175" w:rsidP="00720C5D">
            <w:r>
              <w:t>Казак Ю.Н.</w:t>
            </w:r>
          </w:p>
        </w:tc>
        <w:tc>
          <w:tcPr>
            <w:tcW w:w="1723" w:type="dxa"/>
          </w:tcPr>
          <w:p w:rsidR="00BE1A73" w:rsidRPr="00783BE1" w:rsidRDefault="00BE1A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4433F" w:rsidRPr="009F6242" w:rsidTr="006F5A39">
        <w:tc>
          <w:tcPr>
            <w:tcW w:w="816" w:type="dxa"/>
          </w:tcPr>
          <w:p w:rsidR="0084433F" w:rsidRDefault="0084433F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4433F" w:rsidRDefault="0084433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«Спецэлектромонтаж», КО-121/15</w:t>
            </w:r>
          </w:p>
        </w:tc>
        <w:tc>
          <w:tcPr>
            <w:tcW w:w="2251" w:type="dxa"/>
          </w:tcPr>
          <w:p w:rsidR="0084433F" w:rsidRDefault="0084433F" w:rsidP="00720C5D">
            <w:r>
              <w:t>Трушин Д.Ю.</w:t>
            </w:r>
          </w:p>
        </w:tc>
        <w:tc>
          <w:tcPr>
            <w:tcW w:w="1723" w:type="dxa"/>
          </w:tcPr>
          <w:p w:rsidR="0084433F" w:rsidRPr="00783BE1" w:rsidRDefault="0084433F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E1A73" w:rsidRPr="00BE1A73" w:rsidRDefault="00C6117F" w:rsidP="00BE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4 при Спецстрое России», КО-90/16</w:t>
            </w:r>
          </w:p>
        </w:tc>
        <w:tc>
          <w:tcPr>
            <w:tcW w:w="2251" w:type="dxa"/>
          </w:tcPr>
          <w:p w:rsidR="00724802" w:rsidRDefault="00C6117F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BE1A73" w:rsidRDefault="00D33BEE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«Новоростехфлот», КО-91/16</w:t>
            </w:r>
          </w:p>
        </w:tc>
        <w:tc>
          <w:tcPr>
            <w:tcW w:w="2251" w:type="dxa"/>
          </w:tcPr>
          <w:p w:rsidR="00724802" w:rsidRPr="00E25F42" w:rsidRDefault="00D33BEE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24802" w:rsidRPr="00BE1A73" w:rsidRDefault="00B54085" w:rsidP="00E35B9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«Дитарс», КО-92/16</w:t>
            </w:r>
          </w:p>
        </w:tc>
        <w:tc>
          <w:tcPr>
            <w:tcW w:w="2251" w:type="dxa"/>
          </w:tcPr>
          <w:p w:rsidR="00724802" w:rsidRPr="00E25F42" w:rsidRDefault="00B54085" w:rsidP="001F1938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24802" w:rsidRPr="00BE1A73" w:rsidRDefault="00B54085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«Сигма», КО-93/16</w:t>
            </w:r>
          </w:p>
        </w:tc>
        <w:tc>
          <w:tcPr>
            <w:tcW w:w="2251" w:type="dxa"/>
          </w:tcPr>
          <w:p w:rsidR="00724802" w:rsidRPr="00E25F42" w:rsidRDefault="00B54085" w:rsidP="00720C5D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D67B5" w:rsidRPr="00BE1A73" w:rsidRDefault="00B54085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Спецстройсевис</w:t>
            </w:r>
            <w:proofErr w:type="spellEnd"/>
            <w:r>
              <w:rPr>
                <w:sz w:val="24"/>
                <w:szCs w:val="24"/>
              </w:rPr>
              <w:t>» при Спецстрое России, КО-94/16</w:t>
            </w:r>
          </w:p>
        </w:tc>
        <w:tc>
          <w:tcPr>
            <w:tcW w:w="2251" w:type="dxa"/>
          </w:tcPr>
          <w:p w:rsidR="00FD67B5" w:rsidRDefault="00B54085" w:rsidP="00EB254D">
            <w:r>
              <w:t>Голованов А.В.</w:t>
            </w:r>
          </w:p>
        </w:tc>
        <w:tc>
          <w:tcPr>
            <w:tcW w:w="1723" w:type="dxa"/>
          </w:tcPr>
          <w:p w:rsidR="00FD67B5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FD67B5" w:rsidRPr="00BE1A73" w:rsidRDefault="00A1286B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«Новороссийский подводно-технический отряд», КО-95/16</w:t>
            </w:r>
          </w:p>
        </w:tc>
        <w:tc>
          <w:tcPr>
            <w:tcW w:w="2251" w:type="dxa"/>
          </w:tcPr>
          <w:p w:rsidR="00FD67B5" w:rsidRDefault="00A1286B" w:rsidP="00720C5D">
            <w:r>
              <w:t>Казак Ю.Н.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D67B5" w:rsidRPr="00BE1A73" w:rsidRDefault="004E6B0C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«Подвод-Сервис», КО-96/16</w:t>
            </w:r>
          </w:p>
        </w:tc>
        <w:tc>
          <w:tcPr>
            <w:tcW w:w="2251" w:type="dxa"/>
          </w:tcPr>
          <w:p w:rsidR="00FD67B5" w:rsidRDefault="004E6B0C" w:rsidP="00720C5D">
            <w:r>
              <w:t>Казак Ю.Н.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D67B5" w:rsidRPr="00BE1A73" w:rsidRDefault="003D257B" w:rsidP="003D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«Спецстройтехнологии» при Спецстрое России, КО-97/16</w:t>
            </w:r>
          </w:p>
        </w:tc>
        <w:tc>
          <w:tcPr>
            <w:tcW w:w="2251" w:type="dxa"/>
          </w:tcPr>
          <w:p w:rsidR="00FD67B5" w:rsidRDefault="003D257B" w:rsidP="00EB254D">
            <w:r>
              <w:t>Голованов А.В.</w:t>
            </w:r>
          </w:p>
        </w:tc>
        <w:tc>
          <w:tcPr>
            <w:tcW w:w="1723" w:type="dxa"/>
          </w:tcPr>
          <w:p w:rsidR="00FD67B5" w:rsidRPr="00783BE1" w:rsidRDefault="00FD67B5" w:rsidP="00EB254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D67B5" w:rsidRPr="00BE1A73" w:rsidRDefault="003D257B" w:rsidP="00FD6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«Р.О.С.СПЕЦТЕХМОНТАЖ», КО-99/16</w:t>
            </w:r>
          </w:p>
        </w:tc>
        <w:tc>
          <w:tcPr>
            <w:tcW w:w="2251" w:type="dxa"/>
          </w:tcPr>
          <w:p w:rsidR="00FD67B5" w:rsidRDefault="003D257B" w:rsidP="00720C5D">
            <w:r>
              <w:t>Голованов А.В.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FD67B5" w:rsidRPr="00BE1A73" w:rsidRDefault="003D257B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Спецстройинжиниринг</w:t>
            </w:r>
            <w:proofErr w:type="spellEnd"/>
            <w:r>
              <w:rPr>
                <w:sz w:val="24"/>
                <w:szCs w:val="24"/>
              </w:rPr>
              <w:t xml:space="preserve"> при Спецстрое России», КО-100/16</w:t>
            </w:r>
          </w:p>
        </w:tc>
        <w:tc>
          <w:tcPr>
            <w:tcW w:w="2251" w:type="dxa"/>
          </w:tcPr>
          <w:p w:rsidR="00FD67B5" w:rsidRDefault="003D257B" w:rsidP="00720C5D">
            <w:r>
              <w:t>Голованов А.В.</w:t>
            </w:r>
          </w:p>
        </w:tc>
        <w:tc>
          <w:tcPr>
            <w:tcW w:w="1723" w:type="dxa"/>
          </w:tcPr>
          <w:p w:rsidR="00FD67B5" w:rsidRDefault="00FD67B5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D67B5" w:rsidRPr="00BE1A73" w:rsidRDefault="003D257B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«СУ-36», КО-101/16</w:t>
            </w:r>
          </w:p>
        </w:tc>
        <w:tc>
          <w:tcPr>
            <w:tcW w:w="2251" w:type="dxa"/>
          </w:tcPr>
          <w:p w:rsidR="003D257B" w:rsidRDefault="003D257B" w:rsidP="003D257B">
            <w:r>
              <w:t>Журкова С.Л.</w:t>
            </w:r>
          </w:p>
        </w:tc>
        <w:tc>
          <w:tcPr>
            <w:tcW w:w="1723" w:type="dxa"/>
          </w:tcPr>
          <w:p w:rsidR="00FD67B5" w:rsidRDefault="00FD67B5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D67B5" w:rsidRPr="00BE1A73" w:rsidRDefault="00C43767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«ЕВРАКОР», КО-102/16</w:t>
            </w:r>
          </w:p>
        </w:tc>
        <w:tc>
          <w:tcPr>
            <w:tcW w:w="2251" w:type="dxa"/>
          </w:tcPr>
          <w:p w:rsidR="00FD67B5" w:rsidRDefault="00C43767" w:rsidP="00720C5D">
            <w:r>
              <w:t>Полков А.Н.</w:t>
            </w:r>
          </w:p>
        </w:tc>
        <w:tc>
          <w:tcPr>
            <w:tcW w:w="1723" w:type="dxa"/>
          </w:tcPr>
          <w:p w:rsidR="00FD67B5" w:rsidRDefault="00FD67B5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FD67B5" w:rsidRPr="00BE1A73" w:rsidRDefault="00C43767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«Краснодарстройтрансгаз»</w:t>
            </w:r>
          </w:p>
        </w:tc>
        <w:tc>
          <w:tcPr>
            <w:tcW w:w="2251" w:type="dxa"/>
          </w:tcPr>
          <w:p w:rsidR="00FD67B5" w:rsidRDefault="00C43767" w:rsidP="00720C5D">
            <w:r>
              <w:t>Полков А.Н.</w:t>
            </w:r>
          </w:p>
        </w:tc>
        <w:tc>
          <w:tcPr>
            <w:tcW w:w="1723" w:type="dxa"/>
          </w:tcPr>
          <w:p w:rsidR="00FD67B5" w:rsidRDefault="00FD67B5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D67B5" w:rsidRPr="00BE1A73" w:rsidRDefault="00FD67B5" w:rsidP="009E3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D67B5" w:rsidRDefault="00FD67B5" w:rsidP="00720C5D"/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FD67B5" w:rsidRPr="009F6242" w:rsidTr="006F5A39">
        <w:tc>
          <w:tcPr>
            <w:tcW w:w="816" w:type="dxa"/>
          </w:tcPr>
          <w:p w:rsidR="00FD67B5" w:rsidRDefault="00FD67B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2749E" w:rsidRDefault="00C2749E" w:rsidP="00C274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УралГрадоСтрой</w:t>
            </w:r>
            <w:proofErr w:type="spellEnd"/>
            <w:r>
              <w:rPr>
                <w:b/>
                <w:sz w:val="24"/>
                <w:szCs w:val="24"/>
              </w:rPr>
              <w:t>», КО-8/16</w:t>
            </w:r>
          </w:p>
        </w:tc>
        <w:tc>
          <w:tcPr>
            <w:tcW w:w="2251" w:type="dxa"/>
          </w:tcPr>
          <w:p w:rsidR="00FD67B5" w:rsidRDefault="00C2749E" w:rsidP="00720C5D">
            <w:r>
              <w:t>Казак Ю.Н.</w:t>
            </w:r>
          </w:p>
        </w:tc>
        <w:tc>
          <w:tcPr>
            <w:tcW w:w="1723" w:type="dxa"/>
          </w:tcPr>
          <w:p w:rsidR="00FD67B5" w:rsidRPr="00783BE1" w:rsidRDefault="00FD67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53337A" w:rsidRPr="009F6242" w:rsidTr="006F5A39">
        <w:tc>
          <w:tcPr>
            <w:tcW w:w="816" w:type="dxa"/>
          </w:tcPr>
          <w:p w:rsidR="0053337A" w:rsidRDefault="0053337A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3337A" w:rsidRDefault="0053337A" w:rsidP="009E3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«УМ-Строй», КО-137/15</w:t>
            </w:r>
          </w:p>
        </w:tc>
        <w:tc>
          <w:tcPr>
            <w:tcW w:w="2251" w:type="dxa"/>
          </w:tcPr>
          <w:p w:rsidR="0053337A" w:rsidRDefault="0053337A" w:rsidP="006F79A7">
            <w:r>
              <w:t>Казак Ю.Н.</w:t>
            </w:r>
          </w:p>
        </w:tc>
        <w:tc>
          <w:tcPr>
            <w:tcW w:w="1723" w:type="dxa"/>
          </w:tcPr>
          <w:p w:rsidR="0053337A" w:rsidRPr="00783BE1" w:rsidRDefault="0053337A" w:rsidP="006F79A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D67B5" w:rsidRPr="00FD67B5">
        <w:rPr>
          <w:b/>
          <w:sz w:val="28"/>
          <w:szCs w:val="28"/>
        </w:rPr>
        <w:t>1</w:t>
      </w:r>
      <w:r w:rsidR="006F4ADE">
        <w:rPr>
          <w:b/>
          <w:sz w:val="28"/>
          <w:szCs w:val="28"/>
        </w:rPr>
        <w:t>9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35175" w:rsidRDefault="00A35175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5B7C57" w:rsidTr="00BF4B12">
        <w:tc>
          <w:tcPr>
            <w:tcW w:w="817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B7C57" w:rsidTr="00BF4B12">
        <w:tc>
          <w:tcPr>
            <w:tcW w:w="817" w:type="dxa"/>
          </w:tcPr>
          <w:p w:rsidR="005B7C57" w:rsidRPr="009F6242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5B7C57" w:rsidRPr="009F6242" w:rsidRDefault="005B7C57" w:rsidP="00BF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«КОСМОСАВИАСПЕЦСТРОЙ», КО-84/16</w:t>
            </w:r>
          </w:p>
        </w:tc>
        <w:tc>
          <w:tcPr>
            <w:tcW w:w="2261" w:type="dxa"/>
          </w:tcPr>
          <w:p w:rsidR="005B7C57" w:rsidRPr="00E25F42" w:rsidRDefault="005B7C57" w:rsidP="00BF4B12">
            <w:r>
              <w:t>Журкова С.Л.</w:t>
            </w:r>
          </w:p>
        </w:tc>
        <w:tc>
          <w:tcPr>
            <w:tcW w:w="1690" w:type="dxa"/>
          </w:tcPr>
          <w:p w:rsidR="005B7C57" w:rsidRPr="009F6242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</w:tbl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Согласиться с предложенным членом Союза сроком выполнения мероприятий. Срок устранения недостатков взять на контроль в аппарате исполнительного органа Союза. Куратору организации регулярно (еженедельно) информировать председателя ЕЦКК о ходе устранения, </w:t>
      </w:r>
      <w:r>
        <w:rPr>
          <w:sz w:val="28"/>
          <w:szCs w:val="28"/>
        </w:rPr>
        <w:lastRenderedPageBreak/>
        <w:t>выявленных проверкой недостатков. По истечении установленного срока, рассмотреть результаты на заседании ЕЦКК.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5175" w:rsidRDefault="005B7C57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810AB" w:rsidRDefault="00F810AB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BB" w:rsidRDefault="004104BB" w:rsidP="001E389B">
      <w:pPr>
        <w:spacing w:after="0" w:line="240" w:lineRule="auto"/>
      </w:pPr>
      <w:r>
        <w:separator/>
      </w:r>
    </w:p>
  </w:endnote>
  <w:endnote w:type="continuationSeparator" w:id="0">
    <w:p w:rsidR="004104BB" w:rsidRDefault="004104BB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BB" w:rsidRDefault="004104BB" w:rsidP="001E389B">
      <w:pPr>
        <w:spacing w:after="0" w:line="240" w:lineRule="auto"/>
      </w:pPr>
      <w:r>
        <w:separator/>
      </w:r>
    </w:p>
  </w:footnote>
  <w:footnote w:type="continuationSeparator" w:id="0">
    <w:p w:rsidR="004104BB" w:rsidRDefault="004104BB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6396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04BB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B6656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17CB6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105D"/>
    <w:rsid w:val="00861A0D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5742A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49E"/>
    <w:rsid w:val="00C2793C"/>
    <w:rsid w:val="00C30852"/>
    <w:rsid w:val="00C33402"/>
    <w:rsid w:val="00C37563"/>
    <w:rsid w:val="00C42AA7"/>
    <w:rsid w:val="00C42B56"/>
    <w:rsid w:val="00C43767"/>
    <w:rsid w:val="00C469A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BE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C64D-BA52-49D9-92F4-B9708C66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24</cp:revision>
  <cp:lastPrinted>2015-09-01T05:44:00Z</cp:lastPrinted>
  <dcterms:created xsi:type="dcterms:W3CDTF">2016-07-27T05:37:00Z</dcterms:created>
  <dcterms:modified xsi:type="dcterms:W3CDTF">2016-12-26T05:52:00Z</dcterms:modified>
</cp:coreProperties>
</file>